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800207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BF0203" w:rsidRDefault="00BF0203" w:rsidP="00BF02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Ayrıntılı bilgi ve sorularınız için 0276 223 68 65 </w:t>
      </w:r>
      <w:proofErr w:type="gramStart"/>
      <w:r>
        <w:rPr>
          <w:rFonts w:ascii="Times New Roman" w:hAnsi="Times New Roman" w:cs="Times New Roman"/>
        </w:rPr>
        <w:t>dahili</w:t>
      </w:r>
      <w:proofErr w:type="gramEnd"/>
      <w:r>
        <w:rPr>
          <w:rFonts w:ascii="Times New Roman" w:hAnsi="Times New Roman" w:cs="Times New Roman"/>
        </w:rPr>
        <w:t xml:space="preserve"> 444-133 telefon numarası ve </w:t>
      </w:r>
      <w:hyperlink r:id="rId5" w:history="1">
        <w:r>
          <w:rPr>
            <w:rStyle w:val="Kpr"/>
            <w:rFonts w:ascii="Times New Roman" w:hAnsi="Times New Roman" w:cs="Times New Roman"/>
          </w:rPr>
          <w:t>usak.egitim@gsb.gov.tr</w:t>
        </w:r>
      </w:hyperlink>
      <w:r>
        <w:rPr>
          <w:rFonts w:ascii="Times New Roman" w:hAnsi="Times New Roman" w:cs="Times New Roman"/>
        </w:rPr>
        <w:t xml:space="preserve"> e-posta adresinden bizimle iletişime geçebilirsiniz</w:t>
      </w:r>
    </w:p>
    <w:p w:rsidR="00014853" w:rsidRPr="00EF6F1E" w:rsidRDefault="00014853" w:rsidP="00BF0203">
      <w:pPr>
        <w:jc w:val="both"/>
        <w:rPr>
          <w:rFonts w:ascii="Times New Roman" w:hAnsi="Times New Roman" w:cs="Times New Roman"/>
          <w:b/>
          <w:u w:val="single"/>
        </w:rPr>
      </w:pP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90EDE"/>
    <w:rsid w:val="005A0EEF"/>
    <w:rsid w:val="00606A34"/>
    <w:rsid w:val="007D3944"/>
    <w:rsid w:val="00800207"/>
    <w:rsid w:val="009E5D81"/>
    <w:rsid w:val="00A904F0"/>
    <w:rsid w:val="00BF0203"/>
    <w:rsid w:val="00C741A2"/>
    <w:rsid w:val="00EF6F1E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527C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F0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k.egitim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Murat Kose</cp:lastModifiedBy>
  <cp:revision>7</cp:revision>
  <dcterms:created xsi:type="dcterms:W3CDTF">2024-03-20T09:39:00Z</dcterms:created>
  <dcterms:modified xsi:type="dcterms:W3CDTF">2025-01-13T10:48:00Z</dcterms:modified>
</cp:coreProperties>
</file>